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6A764" w14:textId="77777777" w:rsidR="00B46198" w:rsidRPr="00B46198" w:rsidRDefault="00B46198" w:rsidP="00B46198">
      <w:pPr>
        <w:spacing w:after="100" w:afterAutospacing="1" w:line="240" w:lineRule="auto"/>
        <w:jc w:val="center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SURAT PERJANJIAN SEWA MOBIL BULANAN</w:t>
      </w:r>
    </w:p>
    <w:p w14:paraId="29B05D0E" w14:textId="77777777" w:rsidR="00B46198" w:rsidRPr="00B46198" w:rsidRDefault="00B46198" w:rsidP="00B46198">
      <w:pPr>
        <w:spacing w:after="100" w:afterAutospacing="1" w:line="240" w:lineRule="auto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</w:p>
    <w:p w14:paraId="6DEE9EA0" w14:textId="77777777" w:rsidR="00B46198" w:rsidRPr="00B46198" w:rsidRDefault="00B46198" w:rsidP="00B46198">
      <w:pPr>
        <w:spacing w:after="100" w:afterAutospacing="1" w:line="240" w:lineRule="auto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Pada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hari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ini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Kamis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,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tanggal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1 (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satu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)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bulan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11 (November)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tahun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2012 (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Dua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Ribu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Dua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Belas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), yang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bertanda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tangan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dibawah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proofErr w:type="gram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ini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:</w:t>
      </w:r>
      <w:proofErr w:type="gramEnd"/>
    </w:p>
    <w:p w14:paraId="76485755" w14:textId="77777777" w:rsidR="00B46198" w:rsidRPr="00B46198" w:rsidRDefault="00B46198" w:rsidP="00B46198">
      <w:pPr>
        <w:spacing w:after="100" w:afterAutospacing="1" w:line="240" w:lineRule="auto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Nama              </w:t>
      </w:r>
      <w:proofErr w:type="gram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 :</w:t>
      </w:r>
      <w:proofErr w:type="gram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proofErr w:type="spellStart"/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M.N.Nur</w:t>
      </w:r>
      <w:proofErr w:type="spellEnd"/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Hidayat</w:t>
      </w:r>
      <w:proofErr w:type="spellEnd"/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 xml:space="preserve">, </w:t>
      </w:r>
      <w:proofErr w:type="spellStart"/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S.Sos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br/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Pekerjaan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        : Owner CV.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Pitoe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Karya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Utama (Jasa Rent Cars)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br/>
        <w:t xml:space="preserve">Alamat             : Jl.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Pleret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Selatan 2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Banyuanyar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, Surakarta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br/>
        <w:t>Telephone         : 0271 – 9235050</w:t>
      </w:r>
    </w:p>
    <w:p w14:paraId="504B57C8" w14:textId="77777777" w:rsidR="00B46198" w:rsidRPr="00B46198" w:rsidRDefault="00B46198" w:rsidP="00B46198">
      <w:pPr>
        <w:spacing w:after="100" w:afterAutospacing="1" w:line="240" w:lineRule="auto"/>
        <w:rPr>
          <w:rFonts w:ascii="Merriweather" w:eastAsia="Times New Roman" w:hAnsi="Merriweather" w:cs="Times New Roman"/>
          <w:color w:val="333333"/>
          <w:sz w:val="29"/>
          <w:szCs w:val="29"/>
        </w:rPr>
      </w:pP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Dalam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hal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ini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bertindak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untuk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dan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atas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nama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perusahaan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CV.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Pitoe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Karya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Utama (Jasa Rent Cars) yang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berkedudukan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di Jl.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Pleret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Selatan 2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Banyuanyar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Solo dan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selanjutnya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disebut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PIHAK PERTAMA</w:t>
      </w:r>
    </w:p>
    <w:p w14:paraId="75736FE4" w14:textId="77777777" w:rsidR="00B46198" w:rsidRPr="00B46198" w:rsidRDefault="00B46198" w:rsidP="00B46198">
      <w:pPr>
        <w:spacing w:after="100" w:afterAutospacing="1" w:line="240" w:lineRule="auto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Nama              </w:t>
      </w:r>
      <w:proofErr w:type="gram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 :</w:t>
      </w:r>
      <w:proofErr w:type="gram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 xml:space="preserve">Ir. S. Edi </w:t>
      </w:r>
      <w:proofErr w:type="spellStart"/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Waluyo</w:t>
      </w:r>
      <w:proofErr w:type="spellEnd"/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, MM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br/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Pekerjaan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        :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Konsultan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District Agribusiness &amp; Management / </w:t>
      </w:r>
      <w:r w:rsidRPr="00B46198">
        <w:rPr>
          <w:rFonts w:ascii="Merriweather" w:eastAsia="Times New Roman" w:hAnsi="Merriweather" w:cs="Times New Roman"/>
          <w:i/>
          <w:iCs/>
          <w:color w:val="333333"/>
          <w:sz w:val="29"/>
          <w:szCs w:val="29"/>
        </w:rPr>
        <w:t>Organization Development Specialist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br/>
        <w:t xml:space="preserve">Alamat             : Jl.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Sukun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II No.4 Karangasem, Surakarta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br/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Nomor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KTP    : 33.1207.101163.0003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br/>
        <w:t>Telephone         : 0818.487.674</w:t>
      </w:r>
    </w:p>
    <w:p w14:paraId="68986EAB" w14:textId="77777777" w:rsidR="00B46198" w:rsidRPr="00B46198" w:rsidRDefault="00B46198" w:rsidP="00B46198">
      <w:pPr>
        <w:spacing w:after="100" w:afterAutospacing="1" w:line="240" w:lineRule="auto"/>
        <w:rPr>
          <w:rFonts w:ascii="Merriweather" w:eastAsia="Times New Roman" w:hAnsi="Merriweather" w:cs="Times New Roman"/>
          <w:color w:val="333333"/>
          <w:sz w:val="29"/>
          <w:szCs w:val="29"/>
        </w:rPr>
      </w:pP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Dalam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hal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ini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bertindak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untuk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dan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atas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nama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diri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pribadi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dan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selanjutnya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disebut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PIHAK KEDUA.</w:t>
      </w:r>
    </w:p>
    <w:p w14:paraId="3ADA853E" w14:textId="77777777" w:rsidR="00B46198" w:rsidRPr="00B46198" w:rsidRDefault="00B46198" w:rsidP="00B46198">
      <w:pPr>
        <w:spacing w:after="100" w:afterAutospacing="1" w:line="240" w:lineRule="auto"/>
        <w:rPr>
          <w:rFonts w:ascii="Merriweather" w:eastAsia="Times New Roman" w:hAnsi="Merriweather" w:cs="Times New Roman"/>
          <w:color w:val="333333"/>
          <w:sz w:val="29"/>
          <w:szCs w:val="29"/>
        </w:rPr>
      </w:pP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Kedua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belah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pihak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dengan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ini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menerangkan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bahwa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PIHAK PERTAMA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selaku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pemilik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sah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telah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setuju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untuk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menyewakan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kepada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PIHAK KEDUA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, dan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PIHAK KEDUA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telah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setuju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untuk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menyewa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dari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PIHAK PERTAMA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proofErr w:type="spellStart"/>
      <w:proofErr w:type="gram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berupa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:</w:t>
      </w:r>
      <w:proofErr w:type="gramEnd"/>
    </w:p>
    <w:p w14:paraId="6C365D4F" w14:textId="77777777" w:rsidR="00B46198" w:rsidRPr="00B46198" w:rsidRDefault="00B46198" w:rsidP="00B46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9"/>
          <w:szCs w:val="29"/>
        </w:rPr>
      </w:pP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Jenis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kendaraan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    </w:t>
      </w:r>
      <w:proofErr w:type="gram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 :</w:t>
      </w:r>
      <w:proofErr w:type="gram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Mobil</w:t>
      </w:r>
    </w:p>
    <w:p w14:paraId="7CA68BF8" w14:textId="77777777" w:rsidR="00B46198" w:rsidRPr="00B46198" w:rsidRDefault="00B46198" w:rsidP="00B46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Merk / Type            </w:t>
      </w:r>
      <w:proofErr w:type="gram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 :</w:t>
      </w:r>
      <w:proofErr w:type="gram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Izusu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Panther Hi-Grade</w:t>
      </w:r>
    </w:p>
    <w:p w14:paraId="1C549511" w14:textId="77777777" w:rsidR="00B46198" w:rsidRPr="00B46198" w:rsidRDefault="00B46198" w:rsidP="00B46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9"/>
          <w:szCs w:val="29"/>
        </w:rPr>
      </w:pP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Tahun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Pembuatan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gram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 :</w:t>
      </w:r>
      <w:proofErr w:type="gram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2001</w:t>
      </w:r>
    </w:p>
    <w:p w14:paraId="73E77D45" w14:textId="77777777" w:rsidR="00B46198" w:rsidRPr="00B46198" w:rsidRDefault="00B46198" w:rsidP="00B46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9"/>
          <w:szCs w:val="29"/>
        </w:rPr>
      </w:pP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Nomor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Polisi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          </w:t>
      </w:r>
      <w:proofErr w:type="gram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 :</w:t>
      </w:r>
      <w:proofErr w:type="gram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AD 8846EB</w:t>
      </w:r>
    </w:p>
    <w:p w14:paraId="12BDC6F1" w14:textId="77777777" w:rsidR="00B46198" w:rsidRPr="00B46198" w:rsidRDefault="00B46198" w:rsidP="00B46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9"/>
          <w:szCs w:val="29"/>
        </w:rPr>
      </w:pP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Nomor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STNK          </w:t>
      </w:r>
      <w:proofErr w:type="gram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 :</w:t>
      </w:r>
      <w:proofErr w:type="gram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0763220/JG/2011</w:t>
      </w:r>
    </w:p>
    <w:p w14:paraId="1585BD3B" w14:textId="77777777" w:rsidR="00B46198" w:rsidRPr="00B46198" w:rsidRDefault="00B46198" w:rsidP="00B46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9"/>
          <w:szCs w:val="29"/>
        </w:rPr>
      </w:pP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Nomor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Rangka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      </w:t>
      </w:r>
      <w:proofErr w:type="gram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 :</w:t>
      </w:r>
      <w:proofErr w:type="gram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MHCTBR54F1K213756</w:t>
      </w:r>
    </w:p>
    <w:p w14:paraId="46B94452" w14:textId="77777777" w:rsidR="00B46198" w:rsidRPr="00B46198" w:rsidRDefault="00B46198" w:rsidP="00B46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9"/>
          <w:szCs w:val="29"/>
        </w:rPr>
      </w:pP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Nomor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mesin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         </w:t>
      </w:r>
      <w:proofErr w:type="gram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 :</w:t>
      </w:r>
      <w:proofErr w:type="gram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E213756</w:t>
      </w:r>
    </w:p>
    <w:p w14:paraId="4C7EC6FE" w14:textId="77777777" w:rsidR="00B46198" w:rsidRPr="00B46198" w:rsidRDefault="00B46198" w:rsidP="00B46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9"/>
          <w:szCs w:val="29"/>
        </w:rPr>
      </w:pP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Warna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                      </w:t>
      </w:r>
      <w:proofErr w:type="gram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 :</w:t>
      </w:r>
      <w:proofErr w:type="gram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Biru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Muda Metallic</w:t>
      </w:r>
    </w:p>
    <w:p w14:paraId="36A4E9DF" w14:textId="77777777" w:rsidR="00B46198" w:rsidRPr="00B46198" w:rsidRDefault="00B46198" w:rsidP="00B46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9"/>
          <w:szCs w:val="29"/>
        </w:rPr>
      </w:pP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Kondisi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barang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      </w:t>
      </w:r>
      <w:proofErr w:type="gram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 :</w:t>
      </w:r>
      <w:proofErr w:type="gram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Istimewa dan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layak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pakai</w:t>
      </w:r>
      <w:proofErr w:type="spellEnd"/>
    </w:p>
    <w:p w14:paraId="6FACE38E" w14:textId="77777777" w:rsidR="00B46198" w:rsidRPr="00B46198" w:rsidRDefault="00B46198" w:rsidP="00B46198">
      <w:pPr>
        <w:spacing w:after="100" w:afterAutospacing="1" w:line="240" w:lineRule="auto"/>
        <w:rPr>
          <w:rFonts w:ascii="Merriweather" w:eastAsia="Times New Roman" w:hAnsi="Merriweather" w:cs="Times New Roman"/>
          <w:color w:val="333333"/>
          <w:sz w:val="29"/>
          <w:szCs w:val="29"/>
        </w:rPr>
      </w:pP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Untuk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selanjutnya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disebut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KENDARAAN</w:t>
      </w:r>
    </w:p>
    <w:p w14:paraId="56A2ACBB" w14:textId="77777777" w:rsidR="00B46198" w:rsidRPr="00B46198" w:rsidRDefault="00B46198" w:rsidP="00B46198">
      <w:pPr>
        <w:spacing w:after="100" w:afterAutospacing="1" w:line="240" w:lineRule="auto"/>
        <w:rPr>
          <w:rFonts w:ascii="Merriweather" w:eastAsia="Times New Roman" w:hAnsi="Merriweather" w:cs="Times New Roman"/>
          <w:color w:val="333333"/>
          <w:sz w:val="29"/>
          <w:szCs w:val="29"/>
        </w:rPr>
      </w:pP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lastRenderedPageBreak/>
        <w:t>Selanjutnya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kedua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belah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pihak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bersepakat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bahwa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perjanjian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sewa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menyewa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 xml:space="preserve">KENDARAAN </w:t>
      </w:r>
      <w:proofErr w:type="gramStart"/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BULANAN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 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antara</w:t>
      </w:r>
      <w:proofErr w:type="spellEnd"/>
      <w:proofErr w:type="gram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PIHAK PERTAMA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dan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PIHAK KEDUA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ini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berlaku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sejak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tanggal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penandatanganan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surat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perjanjian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ini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dimana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syarat-syarat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serta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ketentuan-ketentuan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dalam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surat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perjanjian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ini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diatur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dalam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10 (</w:t>
      </w:r>
      <w:proofErr w:type="spellStart"/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sepuluh</w:t>
      </w:r>
      <w:proofErr w:type="spellEnd"/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 xml:space="preserve">) </w:t>
      </w:r>
      <w:proofErr w:type="spellStart"/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pasal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,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sebagai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berikut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:</w:t>
      </w:r>
    </w:p>
    <w:p w14:paraId="39C95C5F" w14:textId="77777777" w:rsidR="00B46198" w:rsidRPr="00B46198" w:rsidRDefault="00B46198" w:rsidP="00B46198">
      <w:pPr>
        <w:spacing w:after="100" w:afterAutospacing="1" w:line="240" w:lineRule="auto"/>
        <w:jc w:val="center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PASAL 1</w:t>
      </w:r>
    </w:p>
    <w:p w14:paraId="7CE98B90" w14:textId="77777777" w:rsidR="00B46198" w:rsidRPr="00B46198" w:rsidRDefault="00B46198" w:rsidP="00B46198">
      <w:pPr>
        <w:spacing w:after="100" w:afterAutospacing="1" w:line="240" w:lineRule="auto"/>
        <w:jc w:val="center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MASA BERLAKUNYA PERJANJIAN SEWA</w:t>
      </w:r>
    </w:p>
    <w:p w14:paraId="269C1876" w14:textId="77777777" w:rsidR="00B46198" w:rsidRPr="00B46198" w:rsidRDefault="00B46198" w:rsidP="00B46198">
      <w:pPr>
        <w:spacing w:after="100" w:afterAutospacing="1" w:line="240" w:lineRule="auto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Ayat 1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br/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Sewa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menyewa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ini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dilangsungkan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untuk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jangka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waktu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7 (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tujuh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)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bulan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,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terhubung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sejak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tanggal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1 November 2012 dan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berakhir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pada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tanggal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31 Mei 2013.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br/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Ayat 2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br/>
        <w:t xml:space="preserve">Setelah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jangka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waktu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tersebut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lampau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,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maka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sewa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menyewa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ini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dapat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diperpanjang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untuk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jangka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waktu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dan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dengan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syarat-syarat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serta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ketentuan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ketentuan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yang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akan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ditentukan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dalam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Surat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Perjanjian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tersebut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.</w:t>
      </w:r>
    </w:p>
    <w:p w14:paraId="4D63382A" w14:textId="77777777" w:rsidR="00B46198" w:rsidRPr="00B46198" w:rsidRDefault="00B46198" w:rsidP="00B46198">
      <w:pPr>
        <w:spacing w:after="100" w:afterAutospacing="1" w:line="240" w:lineRule="auto"/>
        <w:jc w:val="center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PASAL 2</w:t>
      </w:r>
    </w:p>
    <w:p w14:paraId="726E802B" w14:textId="77777777" w:rsidR="00B46198" w:rsidRPr="00B46198" w:rsidRDefault="00B46198" w:rsidP="00B46198">
      <w:pPr>
        <w:spacing w:after="100" w:afterAutospacing="1" w:line="240" w:lineRule="auto"/>
        <w:jc w:val="center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HARGA SEWA</w:t>
      </w:r>
    </w:p>
    <w:p w14:paraId="1437D474" w14:textId="77777777" w:rsidR="00B46198" w:rsidRPr="00B46198" w:rsidRDefault="00B46198" w:rsidP="00B46198">
      <w:pPr>
        <w:spacing w:after="100" w:afterAutospacing="1" w:line="240" w:lineRule="auto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Ayat 1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br/>
        <w:t xml:space="preserve">Harga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sewa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atas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kendaraan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sebulan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adalah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Rp. </w:t>
      </w:r>
      <w:proofErr w:type="gram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5.500.000,-</w:t>
      </w:r>
      <w:proofErr w:type="gram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(Lima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juta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Lima Ratus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Ribu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Rupiah)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sehingga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untuk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seluruh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jangka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waktu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sewa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berjumlah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Rp. </w:t>
      </w:r>
      <w:proofErr w:type="gram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38.500.000,-</w:t>
      </w:r>
      <w:proofErr w:type="gram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(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Tiga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Puluh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Delapan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Juta Lima Ratus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Ribu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Rupiah) yang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keseluruhannya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akan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dibayarkan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PIHAK KEDUA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setiap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bulannya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di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mulai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sejak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penandatanganan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Surat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Perjanjian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ini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.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br/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Ayat 2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br/>
        <w:t xml:space="preserve">Surat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perjanjian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ini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berlaku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sebagai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tanda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bukti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pelunasan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yang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sah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dari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sejumlah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uang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sewa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kendaraan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termaksud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.</w:t>
      </w:r>
    </w:p>
    <w:p w14:paraId="3CDE3018" w14:textId="77777777" w:rsidR="00B46198" w:rsidRPr="00B46198" w:rsidRDefault="00B46198" w:rsidP="00B46198">
      <w:pPr>
        <w:spacing w:after="100" w:afterAutospacing="1" w:line="240" w:lineRule="auto"/>
        <w:jc w:val="center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PASAL 3</w:t>
      </w:r>
    </w:p>
    <w:p w14:paraId="32E7ED46" w14:textId="77777777" w:rsidR="00B46198" w:rsidRPr="00B46198" w:rsidRDefault="00B46198" w:rsidP="00B46198">
      <w:pPr>
        <w:spacing w:after="100" w:afterAutospacing="1" w:line="240" w:lineRule="auto"/>
        <w:jc w:val="center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JAMINAN</w:t>
      </w:r>
    </w:p>
    <w:p w14:paraId="06866722" w14:textId="77777777" w:rsidR="00B46198" w:rsidRPr="00B46198" w:rsidRDefault="00B46198" w:rsidP="00B46198">
      <w:pPr>
        <w:spacing w:after="100" w:afterAutospacing="1" w:line="240" w:lineRule="auto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Ayat 1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br/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PIHAK KEDUA 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memberikan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jaminan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kepada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PIHAK PERTAMA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berupa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uang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sejumlah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Rp. </w:t>
      </w:r>
      <w:proofErr w:type="gram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10.000.000,-</w:t>
      </w:r>
      <w:proofErr w:type="gram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(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Sepuluh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Juta Rupiah)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br/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lastRenderedPageBreak/>
        <w:t>Ayat 2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br/>
        <w:t xml:space="preserve">Uang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jaminan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tersebut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sepenuhnya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dikembalikan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PIHAK PERTAMA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kepada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PIHAK KEDUA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setelah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PIHAK KEDUA 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mengembalikan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KENDARAAN</w:t>
      </w:r>
    </w:p>
    <w:p w14:paraId="6D2F2883" w14:textId="77777777" w:rsidR="00B46198" w:rsidRPr="00B46198" w:rsidRDefault="00B46198" w:rsidP="00B46198">
      <w:pPr>
        <w:spacing w:after="100" w:afterAutospacing="1" w:line="240" w:lineRule="auto"/>
        <w:jc w:val="center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PASAL 4</w:t>
      </w:r>
    </w:p>
    <w:p w14:paraId="45322D64" w14:textId="77777777" w:rsidR="00B46198" w:rsidRPr="00B46198" w:rsidRDefault="00B46198" w:rsidP="00B46198">
      <w:pPr>
        <w:spacing w:after="100" w:afterAutospacing="1" w:line="240" w:lineRule="auto"/>
        <w:jc w:val="center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PENYERAHAN KENDARAAN</w:t>
      </w:r>
    </w:p>
    <w:p w14:paraId="31041C49" w14:textId="77777777" w:rsidR="00B46198" w:rsidRPr="00B46198" w:rsidRDefault="00B46198" w:rsidP="00B46198">
      <w:pPr>
        <w:spacing w:after="100" w:afterAutospacing="1" w:line="240" w:lineRule="auto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Ayat 1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br/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PIHAK PERTAMA 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menyerahkan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kendaraan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kepada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PIHAK KEDUA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setelah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ditandatangani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Surat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Perjanjian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ini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berikut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Surat Tanda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Nomor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Kendaraan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(STNK)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dari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kendaraan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yang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dimaksud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.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br/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Ayat 2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br/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Dalam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perjanjian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sewa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mobil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harian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ini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PIHAK KEDUA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tidak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membutuhkan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jasa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pengemudi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atau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sopir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dari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PIHAK PERTAMA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br/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Ayat 3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br/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PIHAK KEDUA 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wajib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menyerahkan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kembali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KENDARAAN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tersebut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kepada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PIHAK PERTAMA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dalam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keadaan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jalan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,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terawat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baik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, dan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kondisinya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lengkap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seperti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PIHAK KEDUA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menerima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dari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PIHAK PERTAMA 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setelah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perjanjian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sewa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menyewa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ini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berakhir</w:t>
      </w:r>
      <w:proofErr w:type="spellEnd"/>
    </w:p>
    <w:p w14:paraId="05BDF6E3" w14:textId="77777777" w:rsidR="00B46198" w:rsidRPr="00B46198" w:rsidRDefault="00B46198" w:rsidP="00B46198">
      <w:pPr>
        <w:spacing w:after="100" w:afterAutospacing="1" w:line="240" w:lineRule="auto"/>
        <w:jc w:val="center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 PASAL 5</w:t>
      </w:r>
    </w:p>
    <w:p w14:paraId="63B51830" w14:textId="77777777" w:rsidR="00B46198" w:rsidRPr="00B46198" w:rsidRDefault="00B46198" w:rsidP="00B46198">
      <w:pPr>
        <w:spacing w:after="100" w:afterAutospacing="1" w:line="240" w:lineRule="auto"/>
        <w:jc w:val="center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KETERLAMBATAN PENYERAHAN KENDARAAN</w:t>
      </w:r>
    </w:p>
    <w:p w14:paraId="356DCC58" w14:textId="77777777" w:rsidR="00B46198" w:rsidRPr="00B46198" w:rsidRDefault="00B46198" w:rsidP="00B46198">
      <w:pPr>
        <w:spacing w:after="100" w:afterAutospacing="1" w:line="240" w:lineRule="auto"/>
        <w:rPr>
          <w:rFonts w:ascii="Merriweather" w:eastAsia="Times New Roman" w:hAnsi="Merriweather" w:cs="Times New Roman"/>
          <w:color w:val="333333"/>
          <w:sz w:val="29"/>
          <w:szCs w:val="29"/>
        </w:rPr>
      </w:pP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Apabila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PIHAK KEDUA 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terlambat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mengembalikan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KENDARAAN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selama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jangka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waktu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3 (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tiga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)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hari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terhitung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sejak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berakhirnya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perjanjian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ini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,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PIHAK KEDUA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dinyatakan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melakukan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pelanggaran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dan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tidak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berkeberatan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dituntut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melakukan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pelanggaran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tindak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pidana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sesuai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Pasal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372 Kitab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Undang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Undang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Hukum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Pidana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(KUHP)</w:t>
      </w:r>
    </w:p>
    <w:p w14:paraId="50451CD1" w14:textId="77777777" w:rsidR="00B46198" w:rsidRPr="00B46198" w:rsidRDefault="00B46198" w:rsidP="00B46198">
      <w:pPr>
        <w:spacing w:after="100" w:afterAutospacing="1" w:line="240" w:lineRule="auto"/>
        <w:jc w:val="center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PASAL 6</w:t>
      </w:r>
    </w:p>
    <w:p w14:paraId="066F5765" w14:textId="77777777" w:rsidR="00B46198" w:rsidRPr="00B46198" w:rsidRDefault="00B46198" w:rsidP="00B46198">
      <w:pPr>
        <w:spacing w:after="100" w:afterAutospacing="1" w:line="240" w:lineRule="auto"/>
        <w:jc w:val="center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HAK DAN TANGGUNG JAWAB PIHAK KEDUA</w:t>
      </w:r>
    </w:p>
    <w:p w14:paraId="78786C85" w14:textId="77777777" w:rsidR="00B46198" w:rsidRPr="00B46198" w:rsidRDefault="00B46198" w:rsidP="00B46198">
      <w:pPr>
        <w:spacing w:after="100" w:afterAutospacing="1" w:line="240" w:lineRule="auto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Ayat 1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br/>
        <w:t xml:space="preserve">PIHAK KEDUA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berhak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sepenuhnya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untuk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menggunakan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KENDARAAN yang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disewakan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dengan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perjanjian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ini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.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br/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Ayat 2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br/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Mengingat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kendaraan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telah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dipegang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oleh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PIHAK KEDUA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sebagai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penyewa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,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karenanya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PIHAK KEDUA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bertanggung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jawab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penuh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untuk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lastRenderedPageBreak/>
        <w:t>merawat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dan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menjaga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keutuhan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serta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kebaikan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kondisi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kendaraan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tersebut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sebaik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baiknya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atas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biaya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PIHAK KEDUA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sendiri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.</w:t>
      </w:r>
    </w:p>
    <w:p w14:paraId="3EE81850" w14:textId="77777777" w:rsidR="00B46198" w:rsidRPr="00B46198" w:rsidRDefault="00B46198" w:rsidP="00B46198">
      <w:pPr>
        <w:spacing w:after="100" w:afterAutospacing="1" w:line="240" w:lineRule="auto"/>
        <w:jc w:val="center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PASAL 7</w:t>
      </w:r>
    </w:p>
    <w:p w14:paraId="68F9816A" w14:textId="77777777" w:rsidR="00B46198" w:rsidRPr="00B46198" w:rsidRDefault="00B46198" w:rsidP="00B46198">
      <w:pPr>
        <w:spacing w:after="100" w:afterAutospacing="1" w:line="240" w:lineRule="auto"/>
        <w:jc w:val="center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KERUSAKAN DAN KEHILANGAN</w:t>
      </w:r>
    </w:p>
    <w:p w14:paraId="46E69CDE" w14:textId="77777777" w:rsidR="00B46198" w:rsidRPr="00B46198" w:rsidRDefault="00B46198" w:rsidP="00B46198">
      <w:pPr>
        <w:spacing w:after="100" w:afterAutospacing="1" w:line="240" w:lineRule="auto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Ayat 1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br/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Apabila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terjadi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kerusakan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pada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KENDARAAN, PIHAK KEDUA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diharuskan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memperbaikinya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,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diwajibkan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mengganti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spare part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kendaraan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yang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rusak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akibat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pemakaian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yang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menyebabkan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spare part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tersebut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tidak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dapat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digunakan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lagi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dengan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spare part yang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sama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, dan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semua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biaya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tersebut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dibebankan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sepenuhnya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kepada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PIHAK KEDUA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br/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Ayat 2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br/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PIHAK KEDUA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dibebaskan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dari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segala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ganti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rugi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atau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tuntutan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dari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PIHAK PERTA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MA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akibat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kerusakan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pada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kendaraan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yang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diakibatkan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oleh </w:t>
      </w:r>
      <w:r w:rsidRPr="00B46198">
        <w:rPr>
          <w:rFonts w:ascii="Merriweather" w:eastAsia="Times New Roman" w:hAnsi="Merriweather" w:cs="Times New Roman"/>
          <w:b/>
          <w:bCs/>
          <w:i/>
          <w:iCs/>
          <w:color w:val="333333"/>
          <w:sz w:val="29"/>
          <w:szCs w:val="29"/>
        </w:rPr>
        <w:t>force majeure.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br/>
        <w:t xml:space="preserve">Yang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dimaksud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dengan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r w:rsidRPr="00B46198">
        <w:rPr>
          <w:rFonts w:ascii="Merriweather" w:eastAsia="Times New Roman" w:hAnsi="Merriweather" w:cs="Times New Roman"/>
          <w:b/>
          <w:bCs/>
          <w:i/>
          <w:iCs/>
          <w:color w:val="333333"/>
          <w:sz w:val="29"/>
          <w:szCs w:val="29"/>
        </w:rPr>
        <w:t>force majeure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adalah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:</w:t>
      </w:r>
    </w:p>
    <w:p w14:paraId="181CD6EE" w14:textId="77777777" w:rsidR="00B46198" w:rsidRPr="00B46198" w:rsidRDefault="00B46198" w:rsidP="00B46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9"/>
          <w:szCs w:val="29"/>
        </w:rPr>
      </w:pP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Bencana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alam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, </w:t>
      </w:r>
      <w:proofErr w:type="spellStart"/>
      <w:proofErr w:type="gram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seperti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:</w:t>
      </w:r>
      <w:proofErr w:type="gram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banjir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,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gempa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bumi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,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tanah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longsor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,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petir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,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angin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topan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serta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kebakaran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yang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disebabkan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oleh </w:t>
      </w:r>
      <w:r w:rsidRPr="00B46198">
        <w:rPr>
          <w:rFonts w:ascii="Merriweather" w:eastAsia="Times New Roman" w:hAnsi="Merriweather" w:cs="Times New Roman"/>
          <w:b/>
          <w:bCs/>
          <w:i/>
          <w:iCs/>
          <w:color w:val="333333"/>
          <w:sz w:val="29"/>
          <w:szCs w:val="29"/>
        </w:rPr>
        <w:t>factor extern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 yang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mengganggu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kelangsungan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perjanjian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ini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.</w:t>
      </w:r>
    </w:p>
    <w:p w14:paraId="256E199E" w14:textId="77777777" w:rsidR="00B46198" w:rsidRPr="00B46198" w:rsidRDefault="00B46198" w:rsidP="00B46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erriweather" w:eastAsia="Times New Roman" w:hAnsi="Merriweather" w:cs="Times New Roman"/>
          <w:color w:val="333333"/>
          <w:sz w:val="29"/>
          <w:szCs w:val="29"/>
        </w:rPr>
      </w:pP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Huru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hara,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kerusakan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,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pemberontakan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dan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perang</w:t>
      </w:r>
      <w:proofErr w:type="spellEnd"/>
    </w:p>
    <w:p w14:paraId="0BD97BDF" w14:textId="77777777" w:rsidR="00B46198" w:rsidRPr="00B46198" w:rsidRDefault="00B46198" w:rsidP="00B46198">
      <w:pPr>
        <w:spacing w:after="100" w:afterAutospacing="1" w:line="240" w:lineRule="auto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Ayat 3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br/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Apabila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terjadi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kehilangan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kendaraan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karena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kelalaian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PIHAK KEDUA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,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maka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PIHAK KEDUA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diharuskan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mengganti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dengan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kendaraan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sejenis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dengan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tahun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pembuatan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dan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kondisi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sesuai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atau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sebanding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dengan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kendaraan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yang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disewanya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.</w:t>
      </w:r>
    </w:p>
    <w:p w14:paraId="3171D9B4" w14:textId="77777777" w:rsidR="00B46198" w:rsidRPr="00B46198" w:rsidRDefault="00B46198" w:rsidP="00B46198">
      <w:pPr>
        <w:spacing w:after="100" w:afterAutospacing="1" w:line="240" w:lineRule="auto"/>
        <w:jc w:val="center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PASAL 8</w:t>
      </w:r>
    </w:p>
    <w:p w14:paraId="77B99100" w14:textId="77777777" w:rsidR="00B46198" w:rsidRPr="00B46198" w:rsidRDefault="00B46198" w:rsidP="00B46198">
      <w:pPr>
        <w:spacing w:after="100" w:afterAutospacing="1" w:line="240" w:lineRule="auto"/>
        <w:jc w:val="center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LAIN-LAIN</w:t>
      </w:r>
    </w:p>
    <w:p w14:paraId="24FC9933" w14:textId="77777777" w:rsidR="00B46198" w:rsidRPr="00B46198" w:rsidRDefault="00B46198" w:rsidP="00B46198">
      <w:pPr>
        <w:spacing w:after="100" w:afterAutospacing="1" w:line="240" w:lineRule="auto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Hal –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hal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yang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belum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tercantum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dalam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perjanjian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ini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akan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diselesaikan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secara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kekeluargaan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atau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musyawarah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untuk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mufakat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oleh </w:t>
      </w:r>
      <w:proofErr w:type="spellStart"/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Kedua</w:t>
      </w:r>
      <w:proofErr w:type="spellEnd"/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Belah</w:t>
      </w:r>
      <w:proofErr w:type="spellEnd"/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Pihak</w:t>
      </w:r>
      <w:proofErr w:type="spellEnd"/>
    </w:p>
    <w:p w14:paraId="098DF819" w14:textId="77777777" w:rsidR="00B46198" w:rsidRPr="00B46198" w:rsidRDefault="00B46198" w:rsidP="00B46198">
      <w:pPr>
        <w:spacing w:after="100" w:afterAutospacing="1" w:line="240" w:lineRule="auto"/>
        <w:jc w:val="center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PASAL 9</w:t>
      </w:r>
    </w:p>
    <w:p w14:paraId="26737DE6" w14:textId="77777777" w:rsidR="00B46198" w:rsidRPr="00B46198" w:rsidRDefault="00B46198" w:rsidP="00B46198">
      <w:pPr>
        <w:spacing w:after="100" w:afterAutospacing="1" w:line="240" w:lineRule="auto"/>
        <w:jc w:val="center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PENYELESAIAN PERSELISIHAN</w:t>
      </w:r>
    </w:p>
    <w:p w14:paraId="37B1977A" w14:textId="77777777" w:rsidR="00B46198" w:rsidRPr="00B46198" w:rsidRDefault="00B46198" w:rsidP="00B46198">
      <w:pPr>
        <w:spacing w:after="100" w:afterAutospacing="1" w:line="240" w:lineRule="auto"/>
        <w:rPr>
          <w:rFonts w:ascii="Merriweather" w:eastAsia="Times New Roman" w:hAnsi="Merriweather" w:cs="Times New Roman"/>
          <w:color w:val="333333"/>
          <w:sz w:val="29"/>
          <w:szCs w:val="29"/>
        </w:rPr>
      </w:pP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lastRenderedPageBreak/>
        <w:t>Apabila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terjadi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perselisihan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dan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tidak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bisa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diselesaikan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secara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kekeluargaan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atau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musyawarah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untuk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mufakat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,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 xml:space="preserve">KEDUA BELAH </w:t>
      </w:r>
      <w:proofErr w:type="spellStart"/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PIHAk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bersepakat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untuk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menyelesaikannya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secara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hukum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dan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KEDUA BELAH PIHAK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telah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sepakat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untuk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memilih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tempat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tinggal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yang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umum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dan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tetap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dikantor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Pengadilan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Negeri Surakarta yang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diwakili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oleh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Chatharina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Maria Novia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Puspita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Wardani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, S.H.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sebagai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notaris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dimana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Surat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Perjanjian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ini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dibuat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.</w:t>
      </w:r>
    </w:p>
    <w:p w14:paraId="330D02A1" w14:textId="77777777" w:rsidR="00B46198" w:rsidRPr="00B46198" w:rsidRDefault="00B46198" w:rsidP="00B46198">
      <w:pPr>
        <w:spacing w:after="100" w:afterAutospacing="1" w:line="240" w:lineRule="auto"/>
        <w:jc w:val="center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PASAL 10</w:t>
      </w:r>
    </w:p>
    <w:p w14:paraId="152AB621" w14:textId="77777777" w:rsidR="00B46198" w:rsidRPr="00B46198" w:rsidRDefault="00B46198" w:rsidP="00B46198">
      <w:pPr>
        <w:spacing w:after="100" w:afterAutospacing="1" w:line="240" w:lineRule="auto"/>
        <w:jc w:val="center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PENUTUP</w:t>
      </w:r>
    </w:p>
    <w:p w14:paraId="2299C916" w14:textId="77777777" w:rsidR="00B46198" w:rsidRPr="00B46198" w:rsidRDefault="00B46198" w:rsidP="00B46198">
      <w:pPr>
        <w:spacing w:after="100" w:afterAutospacing="1" w:line="240" w:lineRule="auto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Surat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Perjanjian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ini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dibuat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rangkap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2 (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dua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)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dengan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dibubuhi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materai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secukupnya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yang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berkekuatan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hukum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yang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sama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yang masing-masing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dipegang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PIHAK PERTAMA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dan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PIHAK KEDUA</w:t>
      </w: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 dan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mulai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berlaku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sejak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 xml:space="preserve"> </w:t>
      </w:r>
      <w:proofErr w:type="spellStart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ditandatangani</w:t>
      </w:r>
      <w:proofErr w:type="spellEnd"/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 </w:t>
      </w: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KEDUA BELAH PIHAK.</w:t>
      </w:r>
    </w:p>
    <w:p w14:paraId="00C41435" w14:textId="77777777" w:rsidR="00B46198" w:rsidRPr="00B46198" w:rsidRDefault="00B46198" w:rsidP="00B46198">
      <w:pPr>
        <w:spacing w:after="100" w:afterAutospacing="1" w:line="240" w:lineRule="auto"/>
        <w:jc w:val="center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Surakarta, 1 November 2012</w:t>
      </w:r>
    </w:p>
    <w:p w14:paraId="7D47E61B" w14:textId="77777777" w:rsidR="00B46198" w:rsidRPr="00B46198" w:rsidRDefault="00B46198" w:rsidP="00B46198">
      <w:pPr>
        <w:spacing w:after="100" w:afterAutospacing="1" w:line="240" w:lineRule="auto"/>
        <w:jc w:val="center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color w:val="333333"/>
          <w:sz w:val="29"/>
          <w:szCs w:val="29"/>
        </w:rPr>
        <w:t>PIHAK PERTAMA                                                  PIHAK KEDUA</w:t>
      </w:r>
    </w:p>
    <w:p w14:paraId="4A538422" w14:textId="77777777" w:rsidR="00B46198" w:rsidRPr="00B46198" w:rsidRDefault="00B46198" w:rsidP="00B46198">
      <w:pPr>
        <w:spacing w:after="100" w:afterAutospacing="1" w:line="240" w:lineRule="auto"/>
        <w:jc w:val="center"/>
        <w:rPr>
          <w:rFonts w:ascii="Merriweather" w:eastAsia="Times New Roman" w:hAnsi="Merriweather" w:cs="Times New Roman"/>
          <w:color w:val="333333"/>
          <w:sz w:val="29"/>
          <w:szCs w:val="29"/>
        </w:rPr>
      </w:pPr>
      <w:proofErr w:type="spellStart"/>
      <w:r w:rsidRPr="00B46198">
        <w:rPr>
          <w:rFonts w:ascii="Merriweather" w:eastAsia="Times New Roman" w:hAnsi="Merriweather" w:cs="Times New Roman"/>
          <w:i/>
          <w:iCs/>
          <w:color w:val="333333"/>
          <w:sz w:val="29"/>
          <w:szCs w:val="29"/>
        </w:rPr>
        <w:t>materai</w:t>
      </w:r>
      <w:proofErr w:type="spellEnd"/>
    </w:p>
    <w:p w14:paraId="50060F1E" w14:textId="4B05187B" w:rsidR="0088220C" w:rsidRPr="0053420E" w:rsidRDefault="00B46198" w:rsidP="0053420E">
      <w:pPr>
        <w:spacing w:after="0" w:line="240" w:lineRule="auto"/>
        <w:jc w:val="center"/>
        <w:rPr>
          <w:rFonts w:ascii="Merriweather" w:eastAsia="Times New Roman" w:hAnsi="Merriweather" w:cs="Times New Roman"/>
          <w:color w:val="333333"/>
          <w:sz w:val="29"/>
          <w:szCs w:val="29"/>
        </w:rPr>
      </w:pPr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 xml:space="preserve">     M.N. HIDAYAT, </w:t>
      </w:r>
      <w:proofErr w:type="spellStart"/>
      <w:proofErr w:type="gramStart"/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S.Sos</w:t>
      </w:r>
      <w:proofErr w:type="spellEnd"/>
      <w:proofErr w:type="gramEnd"/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 xml:space="preserve">                                       Ir. S. Edi </w:t>
      </w:r>
      <w:proofErr w:type="spellStart"/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Waluyo</w:t>
      </w:r>
      <w:proofErr w:type="spellEnd"/>
      <w:r w:rsidRPr="00B46198">
        <w:rPr>
          <w:rFonts w:ascii="Merriweather" w:eastAsia="Times New Roman" w:hAnsi="Merriweather" w:cs="Times New Roman"/>
          <w:b/>
          <w:bCs/>
          <w:color w:val="333333"/>
          <w:sz w:val="29"/>
          <w:szCs w:val="29"/>
        </w:rPr>
        <w:t>, MM</w:t>
      </w:r>
    </w:p>
    <w:sectPr w:rsidR="0088220C" w:rsidRPr="0053420E" w:rsidSect="00F83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3320"/>
    <w:multiLevelType w:val="multilevel"/>
    <w:tmpl w:val="4146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D49DF"/>
    <w:multiLevelType w:val="multilevel"/>
    <w:tmpl w:val="4C00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98"/>
    <w:rsid w:val="0053420E"/>
    <w:rsid w:val="0088220C"/>
    <w:rsid w:val="00B46198"/>
    <w:rsid w:val="00F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E576"/>
  <w15:chartTrackingRefBased/>
  <w15:docId w15:val="{9E0BEA56-9EFE-4EC9-868D-201D1216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6198"/>
    <w:rPr>
      <w:b/>
      <w:bCs/>
    </w:rPr>
  </w:style>
  <w:style w:type="character" w:styleId="Emphasis">
    <w:name w:val="Emphasis"/>
    <w:basedOn w:val="DefaultParagraphFont"/>
    <w:uiPriority w:val="20"/>
    <w:qFormat/>
    <w:rsid w:val="00B46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Suratno</dc:creator>
  <cp:keywords/>
  <dc:description/>
  <cp:lastModifiedBy>Agus Suratno</cp:lastModifiedBy>
  <cp:revision>2</cp:revision>
  <dcterms:created xsi:type="dcterms:W3CDTF">2020-09-08T03:30:00Z</dcterms:created>
  <dcterms:modified xsi:type="dcterms:W3CDTF">2020-09-08T03:32:00Z</dcterms:modified>
</cp:coreProperties>
</file>